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58DC" w:rsidRPr="003058DC" w:rsidRDefault="003058DC" w:rsidP="003058DC">
      <w:pPr>
        <w:spacing w:after="0" w:line="240" w:lineRule="auto"/>
        <w:ind w:right="282"/>
        <w:jc w:val="center"/>
        <w:rPr>
          <w:rFonts w:ascii="Courier New" w:eastAsia="Times New Roman" w:hAnsi="Courier New" w:cs="Times New Roman"/>
          <w:sz w:val="24"/>
          <w:szCs w:val="24"/>
          <w:lang w:eastAsia="ru-RU"/>
        </w:rPr>
      </w:pPr>
      <w:r w:rsidRPr="003058DC">
        <w:rPr>
          <w:rFonts w:ascii="Times New Roman" w:eastAsia="Times New Roman" w:hAnsi="Times New Roman" w:cs="Times New Roman"/>
          <w:noProof/>
          <w:sz w:val="24"/>
          <w:szCs w:val="24"/>
          <w:lang w:val="ru-RU" w:eastAsia="ru-RU"/>
        </w:rPr>
        <w:drawing>
          <wp:inline distT="0" distB="0" distL="0" distR="0" wp14:anchorId="1BC2D784" wp14:editId="1CD2A318">
            <wp:extent cx="437515" cy="596265"/>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7515" cy="596265"/>
                    </a:xfrm>
                    <a:prstGeom prst="rect">
                      <a:avLst/>
                    </a:prstGeom>
                    <a:noFill/>
                    <a:ln>
                      <a:noFill/>
                    </a:ln>
                  </pic:spPr>
                </pic:pic>
              </a:graphicData>
            </a:graphic>
          </wp:inline>
        </w:drawing>
      </w:r>
    </w:p>
    <w:p w:rsidR="003058DC" w:rsidRPr="003058DC" w:rsidRDefault="003058DC" w:rsidP="003058DC">
      <w:pPr>
        <w:keepNext/>
        <w:autoSpaceDE w:val="0"/>
        <w:autoSpaceDN w:val="0"/>
        <w:spacing w:after="0" w:line="240" w:lineRule="auto"/>
        <w:ind w:right="-81"/>
        <w:jc w:val="center"/>
        <w:outlineLvl w:val="1"/>
        <w:rPr>
          <w:rFonts w:ascii="Times New Roman" w:eastAsia="Times New Roman" w:hAnsi="Times New Roman" w:cs="Times New Roman"/>
          <w:bCs/>
          <w:sz w:val="36"/>
          <w:szCs w:val="36"/>
          <w:lang w:eastAsia="ru-RU"/>
        </w:rPr>
      </w:pPr>
      <w:r w:rsidRPr="003058DC">
        <w:rPr>
          <w:rFonts w:ascii="Times New Roman" w:eastAsia="Times New Roman" w:hAnsi="Times New Roman" w:cs="Times New Roman"/>
          <w:bCs/>
          <w:sz w:val="36"/>
          <w:szCs w:val="36"/>
          <w:lang w:eastAsia="ru-RU"/>
        </w:rPr>
        <w:t>РІВНЕНСЬКА ОБЛАСНА ПРОКУРАТУРА</w:t>
      </w:r>
    </w:p>
    <w:p w:rsidR="003058DC" w:rsidRPr="003058DC" w:rsidRDefault="003058DC" w:rsidP="003058DC">
      <w:pPr>
        <w:keepNext/>
        <w:spacing w:after="0" w:line="240" w:lineRule="auto"/>
        <w:jc w:val="center"/>
        <w:outlineLvl w:val="0"/>
        <w:rPr>
          <w:rFonts w:ascii="Times New Roman" w:eastAsia="Times New Roman" w:hAnsi="Times New Roman" w:cs="Times New Roman"/>
          <w:b/>
          <w:bCs/>
          <w:iCs/>
          <w:sz w:val="36"/>
          <w:szCs w:val="36"/>
          <w:lang w:eastAsia="ru-RU"/>
        </w:rPr>
      </w:pPr>
      <w:r w:rsidRPr="003058DC">
        <w:rPr>
          <w:rFonts w:ascii="Times New Roman" w:eastAsia="Times New Roman" w:hAnsi="Times New Roman" w:cs="Times New Roman"/>
          <w:b/>
          <w:bCs/>
          <w:iCs/>
          <w:sz w:val="36"/>
          <w:szCs w:val="36"/>
          <w:lang w:eastAsia="ru-RU"/>
        </w:rPr>
        <w:t>ДУБЕНСЬКА ОКРУЖНА ПРОКУРАТУРА</w:t>
      </w:r>
    </w:p>
    <w:p w:rsidR="00155D1D" w:rsidRDefault="00155D1D" w:rsidP="003058DC">
      <w:pPr>
        <w:tabs>
          <w:tab w:val="left" w:pos="9072"/>
        </w:tabs>
        <w:spacing w:after="0" w:line="240" w:lineRule="auto"/>
        <w:jc w:val="center"/>
        <w:rPr>
          <w:rFonts w:ascii="Times New Roman" w:hAnsi="Times New Roman" w:cs="Times New Roman"/>
          <w:b/>
          <w:sz w:val="32"/>
          <w:szCs w:val="32"/>
        </w:rPr>
      </w:pPr>
    </w:p>
    <w:p w:rsidR="00155D1D" w:rsidRPr="003058DC" w:rsidRDefault="001652EE" w:rsidP="003058DC">
      <w:pPr>
        <w:tabs>
          <w:tab w:val="left" w:pos="9072"/>
        </w:tabs>
        <w:spacing w:after="0" w:line="240" w:lineRule="auto"/>
        <w:jc w:val="center"/>
        <w:rPr>
          <w:rFonts w:ascii="Times New Roman" w:hAnsi="Times New Roman" w:cs="Times New Roman"/>
          <w:b/>
          <w:sz w:val="28"/>
          <w:szCs w:val="32"/>
        </w:rPr>
      </w:pPr>
      <w:r w:rsidRPr="003058DC">
        <w:rPr>
          <w:rFonts w:ascii="Times New Roman" w:hAnsi="Times New Roman" w:cs="Times New Roman"/>
          <w:b/>
          <w:sz w:val="28"/>
          <w:szCs w:val="32"/>
        </w:rPr>
        <w:t>НАКАЗ</w:t>
      </w:r>
    </w:p>
    <w:p w:rsidR="00155D1D" w:rsidRPr="003058DC" w:rsidRDefault="001652EE" w:rsidP="003058DC">
      <w:pPr>
        <w:tabs>
          <w:tab w:val="left" w:pos="9072"/>
        </w:tabs>
        <w:spacing w:after="0" w:line="240" w:lineRule="auto"/>
        <w:jc w:val="center"/>
        <w:rPr>
          <w:rFonts w:ascii="Times New Roman" w:hAnsi="Times New Roman" w:cs="Times New Roman"/>
          <w:b/>
          <w:sz w:val="28"/>
          <w:szCs w:val="32"/>
        </w:rPr>
      </w:pPr>
      <w:r w:rsidRPr="003058DC">
        <w:rPr>
          <w:rFonts w:ascii="Times New Roman" w:hAnsi="Times New Roman" w:cs="Times New Roman"/>
          <w:b/>
          <w:sz w:val="28"/>
          <w:szCs w:val="32"/>
        </w:rPr>
        <w:t>№_____</w:t>
      </w:r>
    </w:p>
    <w:p w:rsidR="00155D1D" w:rsidRPr="003058DC" w:rsidRDefault="00155D1D" w:rsidP="003058DC">
      <w:pPr>
        <w:tabs>
          <w:tab w:val="left" w:pos="9072"/>
        </w:tabs>
        <w:spacing w:after="0" w:line="240" w:lineRule="auto"/>
        <w:rPr>
          <w:rFonts w:ascii="Times New Roman" w:hAnsi="Times New Roman" w:cs="Times New Roman"/>
          <w:b/>
          <w:sz w:val="28"/>
          <w:szCs w:val="32"/>
        </w:rPr>
      </w:pPr>
    </w:p>
    <w:p w:rsidR="00155D1D" w:rsidRDefault="003058DC"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21 травня </w:t>
      </w:r>
      <w:r w:rsidR="001652EE">
        <w:rPr>
          <w:rFonts w:ascii="Times New Roman" w:hAnsi="Times New Roman" w:cs="Times New Roman"/>
          <w:b/>
          <w:sz w:val="28"/>
          <w:szCs w:val="28"/>
        </w:rPr>
        <w:t xml:space="preserve">2021 року                                                                   </w:t>
      </w:r>
      <w:r>
        <w:rPr>
          <w:rFonts w:ascii="Times New Roman" w:hAnsi="Times New Roman" w:cs="Times New Roman"/>
          <w:b/>
          <w:sz w:val="28"/>
          <w:szCs w:val="28"/>
        </w:rPr>
        <w:t xml:space="preserve">                  </w:t>
      </w:r>
      <w:r w:rsidR="001652EE">
        <w:rPr>
          <w:rFonts w:ascii="Times New Roman" w:hAnsi="Times New Roman" w:cs="Times New Roman"/>
          <w:b/>
          <w:sz w:val="28"/>
          <w:szCs w:val="28"/>
        </w:rPr>
        <w:t xml:space="preserve">м. </w:t>
      </w:r>
      <w:r>
        <w:rPr>
          <w:rFonts w:ascii="Times New Roman" w:hAnsi="Times New Roman" w:cs="Times New Roman"/>
          <w:b/>
          <w:sz w:val="28"/>
          <w:szCs w:val="28"/>
        </w:rPr>
        <w:t>Дубно</w:t>
      </w:r>
    </w:p>
    <w:p w:rsidR="003058DC" w:rsidRDefault="003058DC" w:rsidP="003058DC">
      <w:pPr>
        <w:tabs>
          <w:tab w:val="left" w:pos="9072"/>
        </w:tabs>
        <w:spacing w:after="0" w:line="240" w:lineRule="auto"/>
        <w:jc w:val="both"/>
        <w:rPr>
          <w:rFonts w:ascii="Times New Roman" w:hAnsi="Times New Roman" w:cs="Times New Roman"/>
          <w:b/>
          <w:sz w:val="28"/>
          <w:szCs w:val="28"/>
        </w:rPr>
      </w:pPr>
    </w:p>
    <w:p w:rsidR="00155D1D" w:rsidRDefault="001652EE"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 оголошення конкурсу </w:t>
      </w:r>
    </w:p>
    <w:p w:rsidR="00155D1D" w:rsidRDefault="001652EE"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на зайняття вакантної посади </w:t>
      </w:r>
    </w:p>
    <w:p w:rsidR="00155D1D" w:rsidRDefault="001652EE"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державної </w:t>
      </w:r>
      <w:r>
        <w:rPr>
          <w:rFonts w:ascii="Times New Roman" w:hAnsi="Times New Roman" w:cs="Times New Roman"/>
          <w:b/>
          <w:sz w:val="28"/>
          <w:szCs w:val="28"/>
        </w:rPr>
        <w:t>служби категорії «В»</w:t>
      </w:r>
    </w:p>
    <w:p w:rsidR="00155D1D" w:rsidRDefault="00155D1D" w:rsidP="003058DC">
      <w:pPr>
        <w:tabs>
          <w:tab w:val="left" w:pos="9072"/>
        </w:tabs>
        <w:spacing w:after="0" w:line="240" w:lineRule="auto"/>
        <w:jc w:val="both"/>
        <w:rPr>
          <w:rFonts w:ascii="Times New Roman" w:hAnsi="Times New Roman" w:cs="Times New Roman"/>
          <w:b/>
          <w:sz w:val="28"/>
          <w:szCs w:val="28"/>
        </w:rPr>
      </w:pP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Відповідно до статей 21, 22, 23 Закону України </w:t>
      </w:r>
      <w:r>
        <w:rPr>
          <w:rFonts w:ascii="Times New Roman" w:hAnsi="Times New Roman" w:cs="Times New Roman"/>
          <w:sz w:val="28"/>
          <w:szCs w:val="28"/>
        </w:rPr>
        <w:t>«Про державну службу», Порядку проведення конкурсу на зайняття посад державної служби, затвердженого постановою Кабінету Міністрів України від 25.03.2016  № 246</w:t>
      </w:r>
      <w:r w:rsidR="003058DC">
        <w:rPr>
          <w:rFonts w:ascii="Times New Roman" w:hAnsi="Times New Roman" w:cs="Times New Roman"/>
          <w:sz w:val="28"/>
          <w:szCs w:val="28"/>
        </w:rPr>
        <w:t>, зі змінами (далі – Порядок)</w:t>
      </w:r>
      <w:r>
        <w:rPr>
          <w:rFonts w:ascii="Times New Roman" w:hAnsi="Times New Roman" w:cs="Times New Roman"/>
          <w:sz w:val="28"/>
          <w:szCs w:val="28"/>
        </w:rPr>
        <w:t xml:space="preserve">, </w:t>
      </w:r>
      <w:r w:rsidR="003058DC">
        <w:rPr>
          <w:rFonts w:ascii="Times New Roman" w:hAnsi="Times New Roman" w:cs="Times New Roman"/>
          <w:sz w:val="28"/>
          <w:szCs w:val="28"/>
        </w:rPr>
        <w:t xml:space="preserve">керуючись ст.13 Закону України «Про прокуратуру», - </w:t>
      </w:r>
    </w:p>
    <w:p w:rsidR="00155D1D" w:rsidRDefault="00155D1D" w:rsidP="003058DC">
      <w:pPr>
        <w:tabs>
          <w:tab w:val="left" w:pos="9072"/>
        </w:tabs>
        <w:spacing w:after="0" w:line="240" w:lineRule="auto"/>
        <w:jc w:val="both"/>
        <w:rPr>
          <w:rFonts w:ascii="Times New Roman" w:hAnsi="Times New Roman" w:cs="Times New Roman"/>
          <w:b/>
          <w:sz w:val="28"/>
          <w:szCs w:val="28"/>
        </w:rPr>
      </w:pPr>
    </w:p>
    <w:p w:rsidR="00155D1D" w:rsidRDefault="001652EE"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Н А К А З У Ю: </w:t>
      </w:r>
    </w:p>
    <w:p w:rsidR="00155D1D" w:rsidRDefault="00155D1D" w:rsidP="003058DC">
      <w:pPr>
        <w:tabs>
          <w:tab w:val="left" w:pos="9072"/>
        </w:tabs>
        <w:spacing w:after="0" w:line="240" w:lineRule="auto"/>
        <w:ind w:firstLine="567"/>
        <w:jc w:val="both"/>
        <w:rPr>
          <w:rFonts w:ascii="Times New Roman" w:hAnsi="Times New Roman" w:cs="Times New Roman"/>
          <w:b/>
          <w:sz w:val="28"/>
          <w:szCs w:val="28"/>
        </w:rPr>
      </w:pPr>
    </w:p>
    <w:p w:rsidR="003058DC"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 xml:space="preserve">Оголосити конкурс на зайняття вакантної посади державної служби  </w:t>
      </w:r>
      <w:r>
        <w:rPr>
          <w:rFonts w:ascii="Times New Roman" w:hAnsi="Times New Roman" w:cs="Times New Roman"/>
          <w:sz w:val="28"/>
          <w:szCs w:val="28"/>
        </w:rPr>
        <w:t>категорії «В»:</w:t>
      </w:r>
    </w:p>
    <w:p w:rsidR="00155D1D" w:rsidRPr="003058DC" w:rsidRDefault="003058DC"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058DC">
        <w:rPr>
          <w:rFonts w:ascii="Times New Roman" w:hAnsi="Times New Roman" w:cs="Times New Roman"/>
          <w:sz w:val="28"/>
          <w:szCs w:val="28"/>
        </w:rPr>
        <w:t xml:space="preserve">головного </w:t>
      </w:r>
      <w:r w:rsidR="001652EE" w:rsidRPr="003058DC">
        <w:rPr>
          <w:rFonts w:ascii="Times New Roman" w:hAnsi="Times New Roman" w:cs="Times New Roman"/>
          <w:sz w:val="28"/>
          <w:szCs w:val="28"/>
        </w:rPr>
        <w:t xml:space="preserve">спеціаліста </w:t>
      </w:r>
      <w:r w:rsidRPr="003058DC">
        <w:rPr>
          <w:rFonts w:ascii="Times New Roman" w:hAnsi="Times New Roman" w:cs="Times New Roman"/>
          <w:sz w:val="28"/>
          <w:szCs w:val="28"/>
        </w:rPr>
        <w:t>з питань захисту державних таємниць Дубенської</w:t>
      </w:r>
      <w:r>
        <w:rPr>
          <w:rFonts w:ascii="Times New Roman" w:hAnsi="Times New Roman" w:cs="Times New Roman"/>
          <w:sz w:val="28"/>
          <w:szCs w:val="28"/>
        </w:rPr>
        <w:t xml:space="preserve"> окружної прокуратури Рівненської області. </w:t>
      </w:r>
    </w:p>
    <w:p w:rsidR="00155D1D" w:rsidRDefault="00155D1D" w:rsidP="003058DC">
      <w:pPr>
        <w:tabs>
          <w:tab w:val="left" w:pos="9072"/>
        </w:tabs>
        <w:spacing w:after="0" w:line="240" w:lineRule="auto"/>
        <w:ind w:firstLine="567"/>
        <w:jc w:val="both"/>
        <w:rPr>
          <w:rFonts w:ascii="Times New Roman" w:hAnsi="Times New Roman" w:cs="Times New Roman"/>
          <w:sz w:val="28"/>
          <w:szCs w:val="28"/>
        </w:rPr>
      </w:pP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Затвердити умови проведення конкурсу на зайняття посади державної служби категорії «В» у </w:t>
      </w:r>
      <w:r w:rsidR="003058DC">
        <w:rPr>
          <w:rFonts w:ascii="Times New Roman" w:hAnsi="Times New Roman" w:cs="Times New Roman"/>
          <w:sz w:val="28"/>
          <w:szCs w:val="28"/>
        </w:rPr>
        <w:t>Дубенській</w:t>
      </w:r>
      <w:r>
        <w:rPr>
          <w:rFonts w:ascii="Times New Roman" w:hAnsi="Times New Roman" w:cs="Times New Roman"/>
          <w:sz w:val="28"/>
          <w:szCs w:val="28"/>
        </w:rPr>
        <w:t xml:space="preserve"> окружній прокуратурі.</w:t>
      </w:r>
    </w:p>
    <w:p w:rsidR="00155D1D" w:rsidRDefault="00155D1D" w:rsidP="003058DC">
      <w:pPr>
        <w:tabs>
          <w:tab w:val="left" w:pos="9072"/>
        </w:tabs>
        <w:spacing w:after="0" w:line="240" w:lineRule="auto"/>
        <w:ind w:firstLine="567"/>
        <w:jc w:val="both"/>
        <w:rPr>
          <w:rFonts w:ascii="Times New Roman" w:hAnsi="Times New Roman" w:cs="Times New Roman"/>
          <w:sz w:val="28"/>
          <w:szCs w:val="28"/>
        </w:rPr>
      </w:pP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Встановити строк подання інформації </w:t>
      </w:r>
      <w:r>
        <w:rPr>
          <w:rFonts w:ascii="Times New Roman" w:hAnsi="Times New Roman" w:cs="Times New Roman"/>
          <w:sz w:val="28"/>
          <w:szCs w:val="28"/>
        </w:rPr>
        <w:t>для осіб, які бажають взяти участь у конкурсі, до 1</w:t>
      </w:r>
      <w:r w:rsidR="00751312">
        <w:rPr>
          <w:rFonts w:ascii="Times New Roman" w:hAnsi="Times New Roman" w:cs="Times New Roman"/>
          <w:sz w:val="28"/>
          <w:szCs w:val="28"/>
        </w:rPr>
        <w:t>6</w:t>
      </w:r>
      <w:r>
        <w:rPr>
          <w:rFonts w:ascii="Times New Roman" w:hAnsi="Times New Roman" w:cs="Times New Roman"/>
          <w:sz w:val="28"/>
          <w:szCs w:val="28"/>
        </w:rPr>
        <w:t xml:space="preserve"> години 00 хвилин </w:t>
      </w:r>
      <w:r w:rsidR="00751312">
        <w:rPr>
          <w:rFonts w:ascii="Times New Roman" w:hAnsi="Times New Roman" w:cs="Times New Roman"/>
          <w:sz w:val="28"/>
          <w:szCs w:val="28"/>
        </w:rPr>
        <w:t>28 травня</w:t>
      </w:r>
      <w:r>
        <w:rPr>
          <w:rFonts w:ascii="Times New Roman" w:hAnsi="Times New Roman" w:cs="Times New Roman"/>
          <w:sz w:val="28"/>
          <w:szCs w:val="28"/>
        </w:rPr>
        <w:t xml:space="preserve"> 2021 року включно.</w:t>
      </w:r>
    </w:p>
    <w:p w:rsidR="00155D1D" w:rsidRDefault="00155D1D" w:rsidP="003058DC">
      <w:pPr>
        <w:tabs>
          <w:tab w:val="left" w:pos="9072"/>
        </w:tabs>
        <w:spacing w:after="0" w:line="240" w:lineRule="auto"/>
        <w:ind w:firstLine="567"/>
        <w:jc w:val="both"/>
        <w:rPr>
          <w:rFonts w:ascii="Times New Roman" w:hAnsi="Times New Roman" w:cs="Times New Roman"/>
          <w:sz w:val="28"/>
          <w:szCs w:val="28"/>
        </w:rPr>
      </w:pPr>
    </w:p>
    <w:p w:rsidR="00155D1D" w:rsidRDefault="00751312"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Конкурсній комісії Дубенської</w:t>
      </w:r>
      <w:r w:rsidR="001652EE">
        <w:rPr>
          <w:rFonts w:ascii="Times New Roman" w:hAnsi="Times New Roman" w:cs="Times New Roman"/>
          <w:sz w:val="28"/>
          <w:szCs w:val="28"/>
        </w:rPr>
        <w:t xml:space="preserve"> окружної прокуратури провести конкурс на зайняття посади державної служби категорії «В», зазначеної в пункті 1 цього н</w:t>
      </w:r>
      <w:r w:rsidR="001652EE">
        <w:rPr>
          <w:rFonts w:ascii="Times New Roman" w:hAnsi="Times New Roman" w:cs="Times New Roman"/>
          <w:sz w:val="28"/>
          <w:szCs w:val="28"/>
        </w:rPr>
        <w:t xml:space="preserve">аказу, </w:t>
      </w:r>
      <w:r>
        <w:rPr>
          <w:rFonts w:ascii="Times New Roman" w:hAnsi="Times New Roman" w:cs="Times New Roman"/>
          <w:sz w:val="28"/>
          <w:szCs w:val="28"/>
        </w:rPr>
        <w:t>31 травня 2021 року</w:t>
      </w:r>
      <w:r w:rsidR="001652EE">
        <w:rPr>
          <w:rFonts w:ascii="Times New Roman" w:hAnsi="Times New Roman" w:cs="Times New Roman"/>
          <w:sz w:val="28"/>
          <w:szCs w:val="28"/>
        </w:rPr>
        <w:t>, початок о 1</w:t>
      </w:r>
      <w:r>
        <w:rPr>
          <w:rFonts w:ascii="Times New Roman" w:hAnsi="Times New Roman" w:cs="Times New Roman"/>
          <w:sz w:val="28"/>
          <w:szCs w:val="28"/>
        </w:rPr>
        <w:t>1.00 год. за адресою: вул. І</w:t>
      </w:r>
      <w:r w:rsidR="00037D26">
        <w:rPr>
          <w:rFonts w:ascii="Times New Roman" w:hAnsi="Times New Roman" w:cs="Times New Roman"/>
          <w:sz w:val="28"/>
          <w:szCs w:val="28"/>
        </w:rPr>
        <w:t>.</w:t>
      </w:r>
      <w:bookmarkStart w:id="0" w:name="_GoBack"/>
      <w:bookmarkEnd w:id="0"/>
      <w:r>
        <w:rPr>
          <w:rFonts w:ascii="Times New Roman" w:hAnsi="Times New Roman" w:cs="Times New Roman"/>
          <w:sz w:val="28"/>
          <w:szCs w:val="28"/>
        </w:rPr>
        <w:t>Франка, 10, Дубно Рівненської області</w:t>
      </w:r>
      <w:r w:rsidR="001652EE">
        <w:rPr>
          <w:rFonts w:ascii="Times New Roman" w:hAnsi="Times New Roman" w:cs="Times New Roman"/>
          <w:sz w:val="28"/>
          <w:szCs w:val="28"/>
        </w:rPr>
        <w:t>.</w:t>
      </w:r>
    </w:p>
    <w:p w:rsidR="00155D1D" w:rsidRDefault="00155D1D" w:rsidP="003058DC">
      <w:pPr>
        <w:tabs>
          <w:tab w:val="left" w:pos="9072"/>
        </w:tabs>
        <w:spacing w:after="0" w:line="240" w:lineRule="auto"/>
        <w:ind w:firstLine="567"/>
        <w:jc w:val="both"/>
        <w:rPr>
          <w:rFonts w:ascii="Times New Roman" w:hAnsi="Times New Roman" w:cs="Times New Roman"/>
          <w:sz w:val="28"/>
          <w:szCs w:val="28"/>
        </w:rPr>
      </w:pP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Спеціалісту </w:t>
      </w:r>
      <w:r w:rsidR="00751312">
        <w:rPr>
          <w:rFonts w:ascii="Times New Roman" w:hAnsi="Times New Roman" w:cs="Times New Roman"/>
          <w:sz w:val="28"/>
          <w:szCs w:val="28"/>
        </w:rPr>
        <w:t>Дубенської</w:t>
      </w:r>
      <w:r>
        <w:rPr>
          <w:rFonts w:ascii="Times New Roman" w:hAnsi="Times New Roman" w:cs="Times New Roman"/>
          <w:sz w:val="28"/>
          <w:szCs w:val="28"/>
        </w:rPr>
        <w:t xml:space="preserve"> окружної прокуратури </w:t>
      </w:r>
      <w:r w:rsidR="00751312">
        <w:rPr>
          <w:rFonts w:ascii="Times New Roman" w:hAnsi="Times New Roman" w:cs="Times New Roman"/>
          <w:sz w:val="28"/>
          <w:szCs w:val="28"/>
        </w:rPr>
        <w:t>Козуб Т.І.</w:t>
      </w:r>
      <w:r>
        <w:rPr>
          <w:rFonts w:ascii="Times New Roman" w:hAnsi="Times New Roman" w:cs="Times New Roman"/>
          <w:sz w:val="28"/>
          <w:szCs w:val="28"/>
        </w:rPr>
        <w:t>:</w:t>
      </w:r>
    </w:p>
    <w:p w:rsidR="00155D1D" w:rsidRDefault="00751312"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5.1 Забезпечити</w:t>
      </w:r>
      <w:r w:rsidR="001652EE">
        <w:rPr>
          <w:rFonts w:ascii="Times New Roman" w:hAnsi="Times New Roman" w:cs="Times New Roman"/>
          <w:sz w:val="28"/>
          <w:szCs w:val="28"/>
        </w:rPr>
        <w:t>, не пізніше ніж протягом наступного робочого дня підписання цього</w:t>
      </w:r>
      <w:r w:rsidR="001652EE">
        <w:rPr>
          <w:rFonts w:ascii="Times New Roman" w:hAnsi="Times New Roman" w:cs="Times New Roman"/>
          <w:sz w:val="28"/>
          <w:szCs w:val="28"/>
        </w:rPr>
        <w:t xml:space="preserve"> наказу, розміщення через особистий кабінет на Єдиному порталі вакансій державної служби наказу про оголошення конкурсу та умов його проведення за встановленою формою.</w:t>
      </w: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5.2 Ознайомити з цим наказом склад конкурсної комісії з проведення конкурсу на зайняття </w:t>
      </w:r>
      <w:r>
        <w:rPr>
          <w:rFonts w:ascii="Times New Roman" w:hAnsi="Times New Roman" w:cs="Times New Roman"/>
          <w:sz w:val="28"/>
          <w:szCs w:val="28"/>
        </w:rPr>
        <w:t xml:space="preserve">посади державної служби категорії «В» в </w:t>
      </w:r>
      <w:r w:rsidR="00751312">
        <w:rPr>
          <w:rFonts w:ascii="Times New Roman" w:hAnsi="Times New Roman" w:cs="Times New Roman"/>
          <w:sz w:val="28"/>
          <w:szCs w:val="28"/>
        </w:rPr>
        <w:t xml:space="preserve">Дубенській </w:t>
      </w:r>
      <w:r>
        <w:rPr>
          <w:rFonts w:ascii="Times New Roman" w:hAnsi="Times New Roman" w:cs="Times New Roman"/>
          <w:sz w:val="28"/>
          <w:szCs w:val="28"/>
        </w:rPr>
        <w:t>окружної прокуратури.</w:t>
      </w: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 Вести реєстр кандидатів, запропонованих конкурсною комісією для визначення переможця конкурсу.</w:t>
      </w: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5.4 Оприлюднити, не пізніше ніж протягом наступного робочого </w:t>
      </w:r>
      <w:r>
        <w:rPr>
          <w:rFonts w:ascii="Times New Roman" w:hAnsi="Times New Roman" w:cs="Times New Roman"/>
          <w:sz w:val="28"/>
          <w:szCs w:val="28"/>
        </w:rPr>
        <w:t>дня після визначення результатів конкурсу, на Єдиному порталі вакансій державної служби інформацію про переможця конкурсу (із зазначенням прізвища,  ім’я та по батькові переможця конкурсу, найменування посади  та загальної кількості балів, набраних кандида</w:t>
      </w:r>
      <w:r>
        <w:rPr>
          <w:rFonts w:ascii="Times New Roman" w:hAnsi="Times New Roman" w:cs="Times New Roman"/>
          <w:sz w:val="28"/>
          <w:szCs w:val="28"/>
        </w:rPr>
        <w:t>том), або відсутність переможця конкурсу чи відсутність визначених конкурсною комісією кандидатур.</w:t>
      </w: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5.5 Підгот</w:t>
      </w:r>
      <w:r w:rsidR="00751312">
        <w:rPr>
          <w:rFonts w:ascii="Times New Roman" w:hAnsi="Times New Roman" w:cs="Times New Roman"/>
          <w:sz w:val="28"/>
          <w:szCs w:val="28"/>
        </w:rPr>
        <w:t>увати</w:t>
      </w:r>
      <w:r>
        <w:rPr>
          <w:rFonts w:ascii="Times New Roman" w:hAnsi="Times New Roman" w:cs="Times New Roman"/>
          <w:sz w:val="28"/>
          <w:szCs w:val="28"/>
        </w:rPr>
        <w:t xml:space="preserve"> лист з оголошенням у відділі інформаційних технологій Рівненської обласної прокуратури про забезпечення оприлюднення на веб-сайті (веб-сторін</w:t>
      </w:r>
      <w:r>
        <w:rPr>
          <w:rFonts w:ascii="Times New Roman" w:hAnsi="Times New Roman" w:cs="Times New Roman"/>
          <w:sz w:val="28"/>
          <w:szCs w:val="28"/>
        </w:rPr>
        <w:t>ці) Рівненської обласної прокуратури інформації:</w:t>
      </w: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про оголошення конкурсу на зайняття посади державної служби категорії «В» у </w:t>
      </w:r>
      <w:r w:rsidR="00751312">
        <w:rPr>
          <w:rFonts w:ascii="Times New Roman" w:hAnsi="Times New Roman" w:cs="Times New Roman"/>
          <w:sz w:val="28"/>
          <w:szCs w:val="28"/>
        </w:rPr>
        <w:t>Дубенській</w:t>
      </w:r>
      <w:r>
        <w:rPr>
          <w:rFonts w:ascii="Times New Roman" w:hAnsi="Times New Roman" w:cs="Times New Roman"/>
          <w:sz w:val="28"/>
          <w:szCs w:val="28"/>
        </w:rPr>
        <w:t xml:space="preserve"> окружної прокуратури. </w:t>
      </w:r>
    </w:p>
    <w:p w:rsidR="00155D1D" w:rsidRDefault="00155D1D" w:rsidP="003058DC">
      <w:pPr>
        <w:tabs>
          <w:tab w:val="left" w:pos="9072"/>
        </w:tabs>
        <w:spacing w:after="0" w:line="240" w:lineRule="auto"/>
        <w:ind w:firstLine="567"/>
        <w:jc w:val="both"/>
        <w:rPr>
          <w:rFonts w:ascii="Times New Roman" w:hAnsi="Times New Roman" w:cs="Times New Roman"/>
          <w:sz w:val="28"/>
          <w:szCs w:val="28"/>
        </w:rPr>
      </w:pPr>
    </w:p>
    <w:p w:rsidR="00155D1D" w:rsidRDefault="001652EE" w:rsidP="003058DC">
      <w:pPr>
        <w:tabs>
          <w:tab w:val="left" w:pos="9072"/>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00751312">
        <w:rPr>
          <w:rFonts w:ascii="Times New Roman" w:hAnsi="Times New Roman" w:cs="Times New Roman"/>
          <w:sz w:val="28"/>
          <w:szCs w:val="28"/>
        </w:rPr>
        <w:t xml:space="preserve">Контроль за виконання </w:t>
      </w:r>
      <w:r>
        <w:rPr>
          <w:rFonts w:ascii="Times New Roman" w:hAnsi="Times New Roman" w:cs="Times New Roman"/>
          <w:sz w:val="28"/>
          <w:szCs w:val="28"/>
        </w:rPr>
        <w:t>наказу залишаю за собою.</w:t>
      </w:r>
    </w:p>
    <w:p w:rsidR="00155D1D" w:rsidRDefault="00155D1D" w:rsidP="003058DC">
      <w:pPr>
        <w:tabs>
          <w:tab w:val="left" w:pos="9072"/>
        </w:tabs>
        <w:spacing w:after="0" w:line="240" w:lineRule="auto"/>
        <w:jc w:val="both"/>
        <w:rPr>
          <w:rFonts w:ascii="Times New Roman" w:hAnsi="Times New Roman" w:cs="Times New Roman"/>
          <w:sz w:val="28"/>
          <w:szCs w:val="28"/>
        </w:rPr>
      </w:pPr>
    </w:p>
    <w:p w:rsidR="00155D1D" w:rsidRDefault="00155D1D" w:rsidP="003058DC">
      <w:pPr>
        <w:tabs>
          <w:tab w:val="left" w:pos="9072"/>
        </w:tabs>
        <w:spacing w:after="0" w:line="240" w:lineRule="auto"/>
        <w:jc w:val="both"/>
        <w:rPr>
          <w:rFonts w:ascii="Times New Roman" w:hAnsi="Times New Roman" w:cs="Times New Roman"/>
          <w:sz w:val="28"/>
          <w:szCs w:val="28"/>
        </w:rPr>
      </w:pPr>
    </w:p>
    <w:p w:rsidR="00155D1D" w:rsidRDefault="001652EE" w:rsidP="003058DC">
      <w:pPr>
        <w:tabs>
          <w:tab w:val="left" w:pos="9072"/>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Керівник </w:t>
      </w:r>
      <w:r>
        <w:rPr>
          <w:rFonts w:ascii="Times New Roman" w:hAnsi="Times New Roman" w:cs="Times New Roman"/>
          <w:b/>
          <w:sz w:val="28"/>
          <w:szCs w:val="28"/>
        </w:rPr>
        <w:t xml:space="preserve">окружної прокуратури    </w:t>
      </w:r>
      <w:r w:rsidR="00751312">
        <w:rPr>
          <w:rFonts w:ascii="Times New Roman" w:hAnsi="Times New Roman" w:cs="Times New Roman"/>
          <w:b/>
          <w:sz w:val="28"/>
          <w:szCs w:val="28"/>
        </w:rPr>
        <w:t xml:space="preserve">                               О. Громова-Логвинчук</w:t>
      </w:r>
    </w:p>
    <w:sectPr w:rsidR="00155D1D" w:rsidSect="00C54FCB">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2EE" w:rsidRDefault="001652EE" w:rsidP="00C54FCB">
      <w:pPr>
        <w:spacing w:after="0" w:line="240" w:lineRule="auto"/>
      </w:pPr>
      <w:r>
        <w:separator/>
      </w:r>
    </w:p>
  </w:endnote>
  <w:endnote w:type="continuationSeparator" w:id="0">
    <w:p w:rsidR="001652EE" w:rsidRDefault="001652EE" w:rsidP="00C54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2EE" w:rsidRDefault="001652EE" w:rsidP="00C54FCB">
      <w:pPr>
        <w:spacing w:after="0" w:line="240" w:lineRule="auto"/>
      </w:pPr>
      <w:r>
        <w:separator/>
      </w:r>
    </w:p>
  </w:footnote>
  <w:footnote w:type="continuationSeparator" w:id="0">
    <w:p w:rsidR="001652EE" w:rsidRDefault="001652EE" w:rsidP="00C54F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59994639"/>
      <w:docPartObj>
        <w:docPartGallery w:val="Page Numbers (Top of Page)"/>
        <w:docPartUnique/>
      </w:docPartObj>
    </w:sdtPr>
    <w:sdtContent>
      <w:p w:rsidR="00C54FCB" w:rsidRDefault="00C54FCB">
        <w:pPr>
          <w:pStyle w:val="a4"/>
          <w:jc w:val="center"/>
        </w:pPr>
        <w:r>
          <w:fldChar w:fldCharType="begin"/>
        </w:r>
        <w:r>
          <w:instrText>PAGE   \* MERGEFORMAT</w:instrText>
        </w:r>
        <w:r>
          <w:fldChar w:fldCharType="separate"/>
        </w:r>
        <w:r w:rsidR="00037D26" w:rsidRPr="00037D26">
          <w:rPr>
            <w:noProof/>
            <w:lang w:val="ru-RU"/>
          </w:rPr>
          <w:t>2</w:t>
        </w:r>
        <w:r>
          <w:fldChar w:fldCharType="end"/>
        </w:r>
      </w:p>
    </w:sdtContent>
  </w:sdt>
  <w:p w:rsidR="00C54FCB" w:rsidRDefault="00C54FC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E34421"/>
    <w:multiLevelType w:val="hybridMultilevel"/>
    <w:tmpl w:val="DC9CE4D0"/>
    <w:lvl w:ilvl="0" w:tplc="9292739E">
      <w:start w:val="7"/>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5D1D"/>
    <w:rsid w:val="00037D26"/>
    <w:rsid w:val="00155D1D"/>
    <w:rsid w:val="001652EE"/>
    <w:rsid w:val="003058DC"/>
    <w:rsid w:val="004129C8"/>
    <w:rsid w:val="00751312"/>
    <w:rsid w:val="00C54F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9DE19C-B0AB-49A8-A226-40B09B89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customStyle="1" w:styleId="Iaaeiaiea">
    <w:name w:val="Iaaeiaiea"/>
    <w:basedOn w:val="a"/>
    <w:pPr>
      <w:overflowPunct w:val="0"/>
      <w:autoSpaceDE w:val="0"/>
      <w:autoSpaceDN w:val="0"/>
      <w:adjustRightInd w:val="0"/>
      <w:spacing w:before="120" w:after="0" w:line="240" w:lineRule="auto"/>
      <w:ind w:firstLine="709"/>
      <w:jc w:val="both"/>
    </w:pPr>
    <w:rPr>
      <w:rFonts w:ascii="Arial" w:eastAsia="Times New Roman" w:hAnsi="Arial" w:cs="Arial"/>
      <w:lang w:eastAsia="ru-RU"/>
    </w:rPr>
  </w:style>
  <w:style w:type="paragraph" w:styleId="a4">
    <w:name w:val="header"/>
    <w:basedOn w:val="a"/>
    <w:link w:val="a5"/>
    <w:uiPriority w:val="99"/>
    <w:unhideWhenUsed/>
    <w:rsid w:val="00C54F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54FCB"/>
  </w:style>
  <w:style w:type="paragraph" w:styleId="a6">
    <w:name w:val="footer"/>
    <w:basedOn w:val="a"/>
    <w:link w:val="a7"/>
    <w:uiPriority w:val="99"/>
    <w:unhideWhenUsed/>
    <w:rsid w:val="00C54F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54FCB"/>
  </w:style>
  <w:style w:type="paragraph" w:styleId="a8">
    <w:name w:val="Balloon Text"/>
    <w:basedOn w:val="a"/>
    <w:link w:val="a9"/>
    <w:uiPriority w:val="99"/>
    <w:semiHidden/>
    <w:unhideWhenUsed/>
    <w:rsid w:val="00C54FC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4F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410</Words>
  <Characters>2341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prok</dc:creator>
  <cp:lastModifiedBy>dubno1</cp:lastModifiedBy>
  <cp:revision>8</cp:revision>
  <cp:lastPrinted>2021-05-21T06:03:00Z</cp:lastPrinted>
  <dcterms:created xsi:type="dcterms:W3CDTF">2021-03-23T06:32:00Z</dcterms:created>
  <dcterms:modified xsi:type="dcterms:W3CDTF">2021-05-21T06:04:00Z</dcterms:modified>
</cp:coreProperties>
</file>